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B99" w:rsidRDefault="009E1B99">
      <w:pPr>
        <w:rPr>
          <w:color w:val="464C55"/>
          <w:shd w:val="clear" w:color="auto" w:fill="FFFFFF"/>
        </w:rPr>
      </w:pPr>
    </w:p>
    <w:tbl>
      <w:tblPr>
        <w:tblW w:w="921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1"/>
        <w:gridCol w:w="4959"/>
      </w:tblGrid>
      <w:tr w:rsidR="009E1B99" w:rsidRPr="009E1B99" w:rsidTr="009E1B99">
        <w:trPr>
          <w:cantSplit/>
          <w:trHeight w:val="59"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B99" w:rsidRPr="009E1B99" w:rsidRDefault="009E1B99" w:rsidP="009E1B99">
            <w:pPr>
              <w:spacing w:after="0" w:line="59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9E1B99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6"/>
                <w:szCs w:val="16"/>
                <w:bdr w:val="none" w:sz="0" w:space="0" w:color="auto" w:frame="1"/>
                <w:lang w:eastAsia="ru-RU"/>
              </w:rPr>
              <w:t>Адрес</w:t>
            </w:r>
          </w:p>
        </w:tc>
        <w:tc>
          <w:tcPr>
            <w:tcW w:w="496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B99" w:rsidRPr="009E1B99" w:rsidRDefault="009E1B99" w:rsidP="009E1B99">
            <w:pPr>
              <w:spacing w:after="0" w:line="59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9E1B99">
              <w:rPr>
                <w:rFonts w:ascii="Verdana" w:eastAsia="Times New Roman" w:hAnsi="Verdana" w:cs="Times New Roman"/>
                <w:b/>
                <w:bCs/>
                <w:i/>
                <w:iCs/>
                <w:color w:val="FFFFFF"/>
                <w:sz w:val="16"/>
                <w:szCs w:val="16"/>
                <w:bdr w:val="none" w:sz="0" w:space="0" w:color="auto" w:frame="1"/>
                <w:lang w:eastAsia="ru-RU"/>
              </w:rPr>
              <w:t>Часы приема</w:t>
            </w:r>
          </w:p>
        </w:tc>
      </w:tr>
      <w:tr w:rsidR="009E1B99" w:rsidRPr="009E1B99" w:rsidTr="009E1B99">
        <w:trPr>
          <w:cantSplit/>
          <w:trHeight w:val="59"/>
        </w:trPr>
        <w:tc>
          <w:tcPr>
            <w:tcW w:w="425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B99" w:rsidRPr="009E1B99" w:rsidRDefault="009E1B99" w:rsidP="009E1B99">
            <w:pPr>
              <w:spacing w:after="0" w:line="36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9E1B99">
              <w:rPr>
                <w:rFonts w:ascii="times" w:eastAsia="Times New Roman" w:hAnsi="times" w:cs="Times New Roman"/>
                <w:b/>
                <w:bCs/>
                <w:color w:val="373737"/>
                <w:sz w:val="27"/>
                <w:szCs w:val="27"/>
                <w:bdr w:val="none" w:sz="0" w:space="0" w:color="auto" w:frame="1"/>
                <w:lang w:eastAsia="ru-RU"/>
              </w:rPr>
              <w:t>630051, г. Новосибирск,</w:t>
            </w:r>
          </w:p>
          <w:p w:rsidR="009E1B99" w:rsidRPr="009E1B99" w:rsidRDefault="009E1B99" w:rsidP="009E1B99">
            <w:pPr>
              <w:spacing w:after="0" w:line="36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9E1B99">
              <w:rPr>
                <w:rFonts w:ascii="times" w:eastAsia="Times New Roman" w:hAnsi="times" w:cs="Times New Roman"/>
                <w:b/>
                <w:bCs/>
                <w:color w:val="373737"/>
                <w:sz w:val="27"/>
                <w:szCs w:val="27"/>
                <w:bdr w:val="none" w:sz="0" w:space="0" w:color="auto" w:frame="1"/>
                <w:lang w:eastAsia="ru-RU"/>
              </w:rPr>
              <w:t>ул. Ползунова, д.15</w:t>
            </w:r>
          </w:p>
          <w:p w:rsidR="009E1B99" w:rsidRPr="009E1B99" w:rsidRDefault="009E1B99" w:rsidP="009E1B99">
            <w:pPr>
              <w:spacing w:after="0" w:line="59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9E1B99">
              <w:rPr>
                <w:rFonts w:ascii="times" w:eastAsia="Times New Roman" w:hAnsi="times" w:cs="Times New Roman"/>
                <w:b/>
                <w:bCs/>
                <w:color w:val="373737"/>
                <w:sz w:val="27"/>
                <w:szCs w:val="27"/>
                <w:bdr w:val="none" w:sz="0" w:space="0" w:color="auto" w:frame="1"/>
                <w:lang w:eastAsia="ru-RU"/>
              </w:rPr>
              <w:t>(3 этаж)</w:t>
            </w:r>
          </w:p>
        </w:tc>
        <w:tc>
          <w:tcPr>
            <w:tcW w:w="4961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1B99" w:rsidRPr="009E1B99" w:rsidRDefault="009E1B99" w:rsidP="009E1B99">
            <w:pPr>
              <w:spacing w:after="0" w:line="36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9E1B99">
              <w:rPr>
                <w:rFonts w:ascii="inherit" w:eastAsia="Times New Roman" w:hAnsi="inherit" w:cs="Times New Roman"/>
                <w:b/>
                <w:bCs/>
                <w:color w:val="373737"/>
                <w:sz w:val="21"/>
                <w:szCs w:val="21"/>
                <w:bdr w:val="none" w:sz="0" w:space="0" w:color="auto" w:frame="1"/>
                <w:lang w:eastAsia="ru-RU"/>
              </w:rPr>
              <w:t>Пн.-Пт. – 8 </w:t>
            </w:r>
            <w:r w:rsidRPr="009E1B99">
              <w:rPr>
                <w:rFonts w:ascii="inherit" w:eastAsia="Times New Roman" w:hAnsi="inherit" w:cs="Times New Roman"/>
                <w:b/>
                <w:bCs/>
                <w:color w:val="373737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30 </w:t>
            </w:r>
            <w:r w:rsidRPr="009E1B99">
              <w:rPr>
                <w:rFonts w:ascii="inherit" w:eastAsia="Times New Roman" w:hAnsi="inherit" w:cs="Times New Roman"/>
                <w:b/>
                <w:bCs/>
                <w:color w:val="373737"/>
                <w:sz w:val="21"/>
                <w:szCs w:val="21"/>
                <w:bdr w:val="none" w:sz="0" w:space="0" w:color="auto" w:frame="1"/>
                <w:lang w:eastAsia="ru-RU"/>
              </w:rPr>
              <w:t> — 17 </w:t>
            </w:r>
            <w:r w:rsidRPr="009E1B99">
              <w:rPr>
                <w:rFonts w:ascii="inherit" w:eastAsia="Times New Roman" w:hAnsi="inherit" w:cs="Times New Roman"/>
                <w:b/>
                <w:bCs/>
                <w:color w:val="373737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15</w:t>
            </w:r>
          </w:p>
          <w:p w:rsidR="009E1B99" w:rsidRPr="009E1B99" w:rsidRDefault="009E1B99" w:rsidP="009E1B99">
            <w:pPr>
              <w:spacing w:after="0" w:line="36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9E1B99">
              <w:rPr>
                <w:rFonts w:ascii="inherit" w:eastAsia="Times New Roman" w:hAnsi="inherit" w:cs="Times New Roman"/>
                <w:b/>
                <w:bCs/>
                <w:color w:val="373737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9E1B99" w:rsidRPr="009E1B99" w:rsidRDefault="009E1B99" w:rsidP="009E1B99">
            <w:pPr>
              <w:spacing w:after="0" w:line="36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9E1B99">
              <w:rPr>
                <w:rFonts w:ascii="inherit" w:eastAsia="Times New Roman" w:hAnsi="inherit" w:cs="Times New Roman"/>
                <w:b/>
                <w:bCs/>
                <w:color w:val="373737"/>
                <w:sz w:val="21"/>
                <w:szCs w:val="21"/>
                <w:bdr w:val="none" w:sz="0" w:space="0" w:color="auto" w:frame="1"/>
                <w:lang w:eastAsia="ru-RU"/>
              </w:rPr>
              <w:t>Обеденный перерыв</w:t>
            </w:r>
          </w:p>
          <w:p w:rsidR="009E1B99" w:rsidRPr="009E1B99" w:rsidRDefault="009E1B99" w:rsidP="009E1B99">
            <w:pPr>
              <w:spacing w:after="0" w:line="36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9E1B99">
              <w:rPr>
                <w:rFonts w:ascii="inherit" w:eastAsia="Times New Roman" w:hAnsi="inherit" w:cs="Times New Roman"/>
                <w:b/>
                <w:bCs/>
                <w:color w:val="373737"/>
                <w:sz w:val="21"/>
                <w:szCs w:val="21"/>
                <w:bdr w:val="none" w:sz="0" w:space="0" w:color="auto" w:frame="1"/>
                <w:lang w:eastAsia="ru-RU"/>
              </w:rPr>
              <w:t>12 </w:t>
            </w:r>
            <w:r w:rsidRPr="009E1B99">
              <w:rPr>
                <w:rFonts w:ascii="inherit" w:eastAsia="Times New Roman" w:hAnsi="inherit" w:cs="Times New Roman"/>
                <w:b/>
                <w:bCs/>
                <w:color w:val="373737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  <w:r w:rsidRPr="009E1B99">
              <w:rPr>
                <w:rFonts w:ascii="inherit" w:eastAsia="Times New Roman" w:hAnsi="inherit" w:cs="Times New Roman"/>
                <w:b/>
                <w:bCs/>
                <w:color w:val="373737"/>
                <w:sz w:val="21"/>
                <w:szCs w:val="21"/>
                <w:bdr w:val="none" w:sz="0" w:space="0" w:color="auto" w:frame="1"/>
                <w:lang w:eastAsia="ru-RU"/>
              </w:rPr>
              <w:t> — 13 </w:t>
            </w:r>
            <w:r w:rsidRPr="009E1B99">
              <w:rPr>
                <w:rFonts w:ascii="inherit" w:eastAsia="Times New Roman" w:hAnsi="inherit" w:cs="Times New Roman"/>
                <w:b/>
                <w:bCs/>
                <w:color w:val="373737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00</w:t>
            </w:r>
          </w:p>
          <w:p w:rsidR="009E1B99" w:rsidRPr="009E1B99" w:rsidRDefault="009E1B99" w:rsidP="009E1B99">
            <w:pPr>
              <w:spacing w:after="0" w:line="36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9E1B99">
              <w:rPr>
                <w:rFonts w:ascii="inherit" w:eastAsia="Times New Roman" w:hAnsi="inherit" w:cs="Times New Roman"/>
                <w:b/>
                <w:bCs/>
                <w:color w:val="373737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9E1B99" w:rsidRPr="009E1B99" w:rsidRDefault="009E1B99" w:rsidP="009E1B99">
            <w:pPr>
              <w:spacing w:after="0" w:line="36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9E1B99">
              <w:rPr>
                <w:rFonts w:ascii="inherit" w:eastAsia="Times New Roman" w:hAnsi="inherit" w:cs="Times New Roman"/>
                <w:b/>
                <w:bCs/>
                <w:color w:val="373737"/>
                <w:sz w:val="21"/>
                <w:szCs w:val="21"/>
                <w:bdr w:val="none" w:sz="0" w:space="0" w:color="auto" w:frame="1"/>
                <w:lang w:eastAsia="ru-RU"/>
              </w:rPr>
              <w:t>Выходной: Суббота, Воскресенье</w:t>
            </w:r>
          </w:p>
          <w:p w:rsidR="009E1B99" w:rsidRPr="009E1B99" w:rsidRDefault="009E1B99" w:rsidP="009E1B99">
            <w:pPr>
              <w:spacing w:after="0" w:line="36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9E1B99">
              <w:rPr>
                <w:rFonts w:ascii="inherit" w:eastAsia="Times New Roman" w:hAnsi="inherit" w:cs="Times New Roman"/>
                <w:b/>
                <w:bCs/>
                <w:color w:val="373737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9E1B99" w:rsidRPr="009E1B99" w:rsidRDefault="009E1B99" w:rsidP="009E1B99">
            <w:pPr>
              <w:spacing w:after="0" w:line="36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9E1B99">
              <w:rPr>
                <w:rFonts w:ascii="inherit" w:eastAsia="Times New Roman" w:hAnsi="inherit" w:cs="Times New Roman"/>
                <w:b/>
                <w:bCs/>
                <w:color w:val="373737"/>
                <w:sz w:val="21"/>
                <w:szCs w:val="21"/>
                <w:bdr w:val="none" w:sz="0" w:space="0" w:color="auto" w:frame="1"/>
                <w:lang w:eastAsia="ru-RU"/>
              </w:rPr>
              <w:t>Диспетчерская служба</w:t>
            </w:r>
          </w:p>
          <w:p w:rsidR="009E1B99" w:rsidRPr="009E1B99" w:rsidRDefault="009E1B99" w:rsidP="009E1B99">
            <w:pPr>
              <w:spacing w:after="0" w:line="366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9E1B99">
              <w:rPr>
                <w:rFonts w:ascii="inherit" w:eastAsia="Times New Roman" w:hAnsi="inherit" w:cs="Times New Roman"/>
                <w:b/>
                <w:bCs/>
                <w:color w:val="373737"/>
                <w:sz w:val="21"/>
                <w:szCs w:val="21"/>
                <w:bdr w:val="none" w:sz="0" w:space="0" w:color="auto" w:frame="1"/>
                <w:lang w:eastAsia="ru-RU"/>
              </w:rPr>
              <w:t>Круглосуточно 278-87-59</w:t>
            </w:r>
          </w:p>
          <w:p w:rsidR="009E1B99" w:rsidRPr="009E1B99" w:rsidRDefault="009E1B99" w:rsidP="009E1B99">
            <w:pPr>
              <w:spacing w:after="0" w:line="59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373737"/>
                <w:sz w:val="23"/>
                <w:szCs w:val="23"/>
                <w:lang w:eastAsia="ru-RU"/>
              </w:rPr>
            </w:pPr>
            <w:r w:rsidRPr="009E1B99">
              <w:rPr>
                <w:rFonts w:ascii="Verdana" w:eastAsia="Times New Roman" w:hAnsi="Verdana" w:cs="Times New Roman"/>
                <w:b/>
                <w:bCs/>
                <w:i/>
                <w:iCs/>
                <w:color w:val="373737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E1B99" w:rsidRPr="009E1B99" w:rsidRDefault="009E1B99" w:rsidP="009E1B99">
      <w:pPr>
        <w:shd w:val="clear" w:color="auto" w:fill="FFFFFF"/>
        <w:spacing w:after="0" w:line="366" w:lineRule="atLeast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</w:pPr>
      <w:r w:rsidRPr="009E1B99"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ru-RU"/>
        </w:rPr>
        <w:br/>
      </w:r>
    </w:p>
    <w:p w:rsidR="009E1B99" w:rsidRDefault="009E1B99" w:rsidP="009E1B99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73737"/>
          <w:sz w:val="27"/>
          <w:szCs w:val="27"/>
          <w:bdr w:val="none" w:sz="0" w:space="0" w:color="auto" w:frame="1"/>
          <w:lang w:eastAsia="ru-RU"/>
        </w:rPr>
      </w:pPr>
    </w:p>
    <w:p w:rsidR="009E1B99" w:rsidRPr="009E1B99" w:rsidRDefault="009E1B99" w:rsidP="009E1B99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bCs/>
          <w:color w:val="4F81BD" w:themeColor="accent1"/>
          <w:sz w:val="27"/>
          <w:szCs w:val="27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Times New Roman"/>
          <w:b/>
          <w:bCs/>
          <w:color w:val="373737"/>
          <w:sz w:val="27"/>
          <w:szCs w:val="27"/>
          <w:bdr w:val="none" w:sz="0" w:space="0" w:color="auto" w:frame="1"/>
          <w:lang w:eastAsia="ru-RU"/>
        </w:rPr>
        <w:t xml:space="preserve">Ответственный </w:t>
      </w:r>
      <w:r w:rsidRPr="009E1B99">
        <w:rPr>
          <w:rFonts w:ascii="inherit" w:eastAsia="Times New Roman" w:hAnsi="inherit" w:cs="Times New Roman"/>
          <w:b/>
          <w:bCs/>
          <w:color w:val="373737"/>
          <w:sz w:val="27"/>
          <w:szCs w:val="27"/>
          <w:bdr w:val="none" w:sz="0" w:space="0" w:color="auto" w:frame="1"/>
          <w:lang w:eastAsia="ru-RU"/>
        </w:rPr>
        <w:t>за прием и обработку заявок на подключение (технологическое присоединение) к системе теплоснабжения</w:t>
      </w:r>
      <w:r>
        <w:rPr>
          <w:rFonts w:ascii="inherit" w:eastAsia="Times New Roman" w:hAnsi="inherit" w:cs="Times New Roman"/>
          <w:b/>
          <w:bCs/>
          <w:color w:val="373737"/>
          <w:sz w:val="27"/>
          <w:szCs w:val="27"/>
          <w:bdr w:val="none" w:sz="0" w:space="0" w:color="auto" w:frame="1"/>
          <w:lang w:eastAsia="ru-RU"/>
        </w:rPr>
        <w:t>:</w:t>
      </w:r>
      <w:proofErr w:type="gramEnd"/>
      <w:r>
        <w:rPr>
          <w:rFonts w:ascii="inherit" w:eastAsia="Times New Roman" w:hAnsi="inherit" w:cs="Times New Roman"/>
          <w:b/>
          <w:bCs/>
          <w:color w:val="373737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E1B99">
        <w:rPr>
          <w:rFonts w:ascii="inherit" w:eastAsia="Times New Roman" w:hAnsi="inherit" w:cs="Times New Roman"/>
          <w:bCs/>
          <w:color w:val="4F81BD" w:themeColor="accent1"/>
          <w:sz w:val="27"/>
          <w:szCs w:val="27"/>
          <w:bdr w:val="none" w:sz="0" w:space="0" w:color="auto" w:frame="1"/>
          <w:lang w:eastAsia="ru-RU"/>
        </w:rPr>
        <w:t>Веселова Наталья Анатольевна</w:t>
      </w:r>
    </w:p>
    <w:p w:rsidR="009E1B99" w:rsidRDefault="009E1B99" w:rsidP="009E1B99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73737"/>
          <w:sz w:val="27"/>
          <w:szCs w:val="27"/>
          <w:bdr w:val="none" w:sz="0" w:space="0" w:color="auto" w:frame="1"/>
          <w:lang w:eastAsia="ru-RU"/>
        </w:rPr>
      </w:pPr>
    </w:p>
    <w:p w:rsidR="009E1B99" w:rsidRPr="009E1B99" w:rsidRDefault="009E1B99" w:rsidP="009E1B99">
      <w:pPr>
        <w:shd w:val="clear" w:color="auto" w:fill="FFFFFF"/>
        <w:spacing w:after="0" w:line="366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373737"/>
          <w:sz w:val="27"/>
          <w:szCs w:val="27"/>
          <w:bdr w:val="none" w:sz="0" w:space="0" w:color="auto" w:frame="1"/>
          <w:lang w:eastAsia="ru-RU"/>
        </w:rPr>
      </w:pPr>
      <w:r w:rsidRPr="009E1B99">
        <w:rPr>
          <w:rFonts w:ascii="inherit" w:eastAsia="Times New Roman" w:hAnsi="inherit" w:cs="Times New Roman"/>
          <w:b/>
          <w:bCs/>
          <w:color w:val="373737"/>
          <w:sz w:val="27"/>
          <w:szCs w:val="27"/>
          <w:bdr w:val="none" w:sz="0" w:space="0" w:color="auto" w:frame="1"/>
          <w:lang w:eastAsia="ru-RU"/>
        </w:rPr>
        <w:t xml:space="preserve">Телефон/Факс: </w:t>
      </w:r>
      <w:r w:rsidRPr="009E1B99">
        <w:rPr>
          <w:rFonts w:ascii="inherit" w:eastAsia="Times New Roman" w:hAnsi="inherit" w:cs="Times New Roman"/>
          <w:bCs/>
          <w:color w:val="4F81BD" w:themeColor="accent1"/>
          <w:sz w:val="27"/>
          <w:szCs w:val="27"/>
          <w:bdr w:val="none" w:sz="0" w:space="0" w:color="auto" w:frame="1"/>
          <w:lang w:eastAsia="ru-RU"/>
        </w:rPr>
        <w:t>279-09-92</w:t>
      </w:r>
    </w:p>
    <w:p w:rsidR="009E1B99" w:rsidRPr="009E1B99" w:rsidRDefault="009E1B99" w:rsidP="009E1B99">
      <w:pPr>
        <w:shd w:val="clear" w:color="auto" w:fill="FFFFFF"/>
        <w:spacing w:after="0" w:line="366" w:lineRule="atLeast"/>
        <w:jc w:val="both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</w:pPr>
      <w:r w:rsidRPr="009E1B99">
        <w:rPr>
          <w:rFonts w:ascii="inherit" w:eastAsia="Times New Roman" w:hAnsi="inherit" w:cs="Times New Roman"/>
          <w:b/>
          <w:bCs/>
          <w:color w:val="373737"/>
          <w:sz w:val="27"/>
          <w:szCs w:val="27"/>
          <w:bdr w:val="none" w:sz="0" w:space="0" w:color="auto" w:frame="1"/>
          <w:lang w:eastAsia="ru-RU"/>
        </w:rPr>
        <w:br/>
      </w:r>
      <w:proofErr w:type="spellStart"/>
      <w:r w:rsidRPr="009E1B99">
        <w:rPr>
          <w:rFonts w:ascii="inherit" w:eastAsia="Times New Roman" w:hAnsi="inherit" w:cs="Times New Roman"/>
          <w:b/>
          <w:bCs/>
          <w:color w:val="373737"/>
          <w:sz w:val="27"/>
          <w:szCs w:val="27"/>
          <w:bdr w:val="none" w:sz="0" w:space="0" w:color="auto" w:frame="1"/>
          <w:lang w:eastAsia="ru-RU"/>
        </w:rPr>
        <w:t>Email</w:t>
      </w:r>
      <w:proofErr w:type="spellEnd"/>
      <w:r w:rsidRPr="009E1B99">
        <w:rPr>
          <w:rFonts w:ascii="inherit" w:eastAsia="Times New Roman" w:hAnsi="inherit" w:cs="Times New Roman"/>
          <w:color w:val="373737"/>
          <w:sz w:val="27"/>
          <w:szCs w:val="27"/>
          <w:bdr w:val="none" w:sz="0" w:space="0" w:color="auto" w:frame="1"/>
          <w:lang w:eastAsia="ru-RU"/>
        </w:rPr>
        <w:t>: </w:t>
      </w:r>
      <w:hyperlink r:id="rId5" w:history="1">
        <w:r w:rsidRPr="009E1B99">
          <w:rPr>
            <w:rFonts w:ascii="inherit" w:eastAsia="Times New Roman" w:hAnsi="inherit" w:cs="Times New Roman"/>
            <w:color w:val="1982D1"/>
            <w:sz w:val="27"/>
            <w:szCs w:val="27"/>
            <w:bdr w:val="none" w:sz="0" w:space="0" w:color="auto" w:frame="1"/>
            <w:lang w:eastAsia="ru-RU"/>
          </w:rPr>
          <w:t>energoservice2009@mail.ru</w:t>
        </w:r>
      </w:hyperlink>
      <w:bookmarkStart w:id="0" w:name="_GoBack"/>
      <w:bookmarkEnd w:id="0"/>
      <w:r w:rsidRPr="009E1B99">
        <w:rPr>
          <w:rFonts w:ascii="Helvetica" w:eastAsia="Times New Roman" w:hAnsi="Helvetica" w:cs="Times New Roman"/>
          <w:color w:val="373737"/>
          <w:sz w:val="23"/>
          <w:szCs w:val="23"/>
          <w:lang w:eastAsia="ru-RU"/>
        </w:rPr>
        <w:br/>
      </w:r>
      <w:r w:rsidRPr="009E1B99">
        <w:rPr>
          <w:rFonts w:ascii="inherit" w:eastAsia="Times New Roman" w:hAnsi="inherit" w:cs="Times New Roman"/>
          <w:b/>
          <w:bCs/>
          <w:color w:val="373737"/>
          <w:sz w:val="27"/>
          <w:szCs w:val="27"/>
          <w:bdr w:val="none" w:sz="0" w:space="0" w:color="auto" w:frame="1"/>
          <w:lang w:eastAsia="ru-RU"/>
        </w:rPr>
        <w:br/>
        <w:t>Сайт: </w:t>
      </w:r>
      <w:hyperlink r:id="rId6" w:tooltip="www.energoservice.nsk.ru" w:history="1">
        <w:r w:rsidRPr="009E1B99">
          <w:rPr>
            <w:rFonts w:ascii="inherit" w:eastAsia="Times New Roman" w:hAnsi="inherit" w:cs="Times New Roman"/>
            <w:color w:val="1982D1"/>
            <w:sz w:val="27"/>
            <w:szCs w:val="27"/>
            <w:bdr w:val="none" w:sz="0" w:space="0" w:color="auto" w:frame="1"/>
            <w:lang w:eastAsia="ru-RU"/>
          </w:rPr>
          <w:t>www.energoservice.nsk.ru</w:t>
        </w:r>
      </w:hyperlink>
    </w:p>
    <w:p w:rsidR="009E1B99" w:rsidRDefault="009E1B99">
      <w:pPr>
        <w:rPr>
          <w:color w:val="464C55"/>
          <w:shd w:val="clear" w:color="auto" w:fill="FFFFFF"/>
        </w:rPr>
      </w:pPr>
    </w:p>
    <w:p w:rsidR="009E1B99" w:rsidRDefault="009E1B99">
      <w:pPr>
        <w:rPr>
          <w:color w:val="464C55"/>
          <w:shd w:val="clear" w:color="auto" w:fill="FFFFFF"/>
        </w:rPr>
      </w:pPr>
    </w:p>
    <w:p w:rsidR="00F27624" w:rsidRDefault="00F27624"/>
    <w:sectPr w:rsidR="00F27624" w:rsidSect="009E1B9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C5"/>
    <w:rsid w:val="007C59C5"/>
    <w:rsid w:val="009E1B99"/>
    <w:rsid w:val="00F2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ergoservice.nsk.ru/" TargetMode="External"/><Relationship Id="rId5" Type="http://schemas.openxmlformats.org/officeDocument/2006/relationships/hyperlink" Target="mailto:energoservice20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2016-03-01T09:31:00Z</dcterms:created>
  <dcterms:modified xsi:type="dcterms:W3CDTF">2016-03-01T09:37:00Z</dcterms:modified>
</cp:coreProperties>
</file>